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9AD65" w14:textId="77777777" w:rsidR="007A518E" w:rsidRPr="003C0153" w:rsidRDefault="007A518E" w:rsidP="007A518E">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Pr>
          <w:rFonts w:ascii="Times New Roman" w:eastAsia="Times New Roman" w:hAnsi="Times New Roman" w:cs="Times New Roman"/>
          <w:b/>
          <w:bCs/>
          <w:color w:val="000000"/>
          <w:kern w:val="36"/>
          <w:sz w:val="48"/>
          <w:szCs w:val="48"/>
          <w:lang w:eastAsia="de-DE"/>
          <w14:ligatures w14:val="none"/>
        </w:rPr>
        <w:t>V</w:t>
      </w:r>
      <w:r w:rsidRPr="003C0153">
        <w:rPr>
          <w:rFonts w:ascii="Times New Roman" w:eastAsia="Times New Roman" w:hAnsi="Times New Roman" w:cs="Times New Roman"/>
          <w:b/>
          <w:bCs/>
          <w:color w:val="000000"/>
          <w:kern w:val="36"/>
          <w:sz w:val="48"/>
          <w:szCs w:val="48"/>
          <w:lang w:eastAsia="de-DE"/>
          <w14:ligatures w14:val="none"/>
        </w:rPr>
        <w:t>ita – Christiane Borowy</w:t>
      </w:r>
    </w:p>
    <w:p w14:paraId="16EDF155" w14:textId="2A0180C4" w:rsidR="007A518E" w:rsidRPr="003C0153" w:rsidRDefault="007A518E" w:rsidP="007A518E">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3C0153">
        <w:rPr>
          <w:rFonts w:ascii="Times New Roman" w:eastAsia="Times New Roman" w:hAnsi="Times New Roman" w:cs="Times New Roman"/>
          <w:b/>
          <w:bCs/>
          <w:color w:val="000000"/>
          <w:kern w:val="0"/>
          <w:lang w:eastAsia="de-DE"/>
          <w14:ligatures w14:val="none"/>
        </w:rPr>
        <w:t>Christiane Borowy</w:t>
      </w:r>
      <w:r>
        <w:rPr>
          <w:rFonts w:ascii="Times New Roman" w:eastAsia="Times New Roman" w:hAnsi="Times New Roman" w:cs="Times New Roman"/>
          <w:color w:val="000000"/>
          <w:kern w:val="0"/>
          <w:lang w:eastAsia="de-DE"/>
          <w14:ligatures w14:val="none"/>
        </w:rPr>
        <w:t xml:space="preserve"> </w:t>
      </w:r>
      <w:r w:rsidRPr="003C0153">
        <w:rPr>
          <w:rFonts w:ascii="Times New Roman" w:eastAsia="Times New Roman" w:hAnsi="Times New Roman" w:cs="Times New Roman"/>
          <w:color w:val="000000"/>
          <w:kern w:val="0"/>
          <w:lang w:eastAsia="de-DE"/>
          <w14:ligatures w14:val="none"/>
        </w:rPr>
        <w:t>beschäftigt sich seit vielen Jahren mit der Frage, was Familien brauchen, wenn der Alltag durch besondere Herausforderungen geprägt ist. Als Diplom-Soziologin und Sozialpsychologin verbindet sie gesellschaftliche und psychologische Perspektiven mit einem körperorientierten Coachingansatz.</w:t>
      </w:r>
    </w:p>
    <w:p w14:paraId="41500419" w14:textId="77777777" w:rsidR="007A518E" w:rsidRPr="003C0153" w:rsidRDefault="007A518E" w:rsidP="007A518E">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3C0153">
        <w:rPr>
          <w:rFonts w:ascii="Times New Roman" w:eastAsia="Times New Roman" w:hAnsi="Times New Roman" w:cs="Times New Roman"/>
          <w:color w:val="000000"/>
          <w:kern w:val="0"/>
          <w:lang w:eastAsia="de-DE"/>
          <w14:ligatures w14:val="none"/>
        </w:rPr>
        <w:t>Ein besonderer Schwerpunkt ihrer Arbeit liegt auf der Begleitung von Müttern von Kindern mit ADHS. Dabei geht es ihr nicht darum, Eltern weitere Erziehungsregeln oder vermeintliche Patentrezepte an die Hand zu geben. Vielmehr möchte sie Eltern dabei unterstützen, ihre eigene Situation besser zu verstehen, Handlungsmöglichkeiten zu entwickeln und einen Umgang zu finden, der zu ihrer Familie passt.</w:t>
      </w:r>
    </w:p>
    <w:p w14:paraId="35BA1218" w14:textId="77777777" w:rsidR="007A518E" w:rsidRPr="003C0153" w:rsidRDefault="007A518E" w:rsidP="007A518E">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3C0153">
        <w:rPr>
          <w:rFonts w:ascii="Times New Roman" w:eastAsia="Times New Roman" w:hAnsi="Times New Roman" w:cs="Times New Roman"/>
          <w:color w:val="000000"/>
          <w:kern w:val="0"/>
          <w:lang w:eastAsia="de-DE"/>
          <w14:ligatures w14:val="none"/>
        </w:rPr>
        <w:t>Ihre Perspektive ist dabei nicht ausschließlich fachlich: Christiane Borowy ist selbst Mutter eines heute erwachsenen Kindes mit ADHS. Die eigenen Erfahrungen mit den Herausforderungen, Unsicherheiten und Belastungen, die eine ADHS-Diagnose für eine Familie mit sich bringen kann, prägen ihre Arbeit bis heute. Sie kennt deshalb nicht nur die theoretische, sondern auch die persönliche Seite des Themas.</w:t>
      </w:r>
    </w:p>
    <w:p w14:paraId="3E54E27C" w14:textId="77777777" w:rsidR="007A518E" w:rsidRPr="003C0153" w:rsidRDefault="007A518E" w:rsidP="007A518E">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3C0153">
        <w:rPr>
          <w:rFonts w:ascii="Times New Roman" w:eastAsia="Times New Roman" w:hAnsi="Times New Roman" w:cs="Times New Roman"/>
          <w:color w:val="000000"/>
          <w:kern w:val="0"/>
          <w:lang w:eastAsia="de-DE"/>
          <w14:ligatures w14:val="none"/>
        </w:rPr>
        <w:t>In ihrer Arbeit verbindet sie ihre Ausbildung als Diplom-Soziologin und Sozialpsychologin mit einer fünfjährigen Ausbildung zum körperpsychotherapeutischen Coach nach Boyesen sowie ihrer Tätigkeit als Meditationscoach. Ergänzt wird diese Grundlage durch langjährige Fortbildungen und praktische Erfahrungen in den Bereichen ADHS, Hochsensibilität, Kommunikation und Elterncoaching.</w:t>
      </w:r>
    </w:p>
    <w:p w14:paraId="598178A0" w14:textId="77777777" w:rsidR="007A518E" w:rsidRPr="003C0153" w:rsidRDefault="007A518E" w:rsidP="007A518E">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3C0153">
        <w:rPr>
          <w:rFonts w:ascii="Times New Roman" w:eastAsia="Times New Roman" w:hAnsi="Times New Roman" w:cs="Times New Roman"/>
          <w:color w:val="000000"/>
          <w:kern w:val="0"/>
          <w:lang w:eastAsia="de-DE"/>
          <w14:ligatures w14:val="none"/>
        </w:rPr>
        <w:t>Ein zentrales Anliegen ihrer Arbeit ist die Entlastung von Eltern. Gerade Mütter erleben im Zusammenhang mit ADHS häufig ein Gefühl des Versagens oder der eigenen Unzulänglichkeit. Christiane Borowy möchte diesen Blick verändern: weg von Schuld und ständigem Funktionieren, hin zu Selbstverständnis, Selbstfürsorge und konkreten Handlungsmöglichkeiten.</w:t>
      </w:r>
    </w:p>
    <w:p w14:paraId="56FD7A33" w14:textId="77777777" w:rsidR="007A518E" w:rsidRPr="003C0153" w:rsidRDefault="007A518E" w:rsidP="007A518E">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3C0153">
        <w:rPr>
          <w:rFonts w:ascii="Times New Roman" w:eastAsia="Times New Roman" w:hAnsi="Times New Roman" w:cs="Times New Roman"/>
          <w:color w:val="000000"/>
          <w:kern w:val="0"/>
          <w:lang w:eastAsia="de-DE"/>
          <w14:ligatures w14:val="none"/>
        </w:rPr>
        <w:t xml:space="preserve">Auch die Kommunikation mit Schulen, </w:t>
      </w:r>
      <w:proofErr w:type="spellStart"/>
      <w:proofErr w:type="gramStart"/>
      <w:r w:rsidRPr="003C0153">
        <w:rPr>
          <w:rFonts w:ascii="Times New Roman" w:eastAsia="Times New Roman" w:hAnsi="Times New Roman" w:cs="Times New Roman"/>
          <w:color w:val="000000"/>
          <w:kern w:val="0"/>
          <w:lang w:eastAsia="de-DE"/>
          <w14:ligatures w14:val="none"/>
        </w:rPr>
        <w:t>Erzieher:innen</w:t>
      </w:r>
      <w:proofErr w:type="spellEnd"/>
      <w:proofErr w:type="gramEnd"/>
      <w:r w:rsidRPr="003C0153">
        <w:rPr>
          <w:rFonts w:ascii="Times New Roman" w:eastAsia="Times New Roman" w:hAnsi="Times New Roman" w:cs="Times New Roman"/>
          <w:color w:val="000000"/>
          <w:kern w:val="0"/>
          <w:lang w:eastAsia="de-DE"/>
          <w14:ligatures w14:val="none"/>
        </w:rPr>
        <w:t xml:space="preserve">, </w:t>
      </w:r>
      <w:proofErr w:type="spellStart"/>
      <w:proofErr w:type="gramStart"/>
      <w:r w:rsidRPr="003C0153">
        <w:rPr>
          <w:rFonts w:ascii="Times New Roman" w:eastAsia="Times New Roman" w:hAnsi="Times New Roman" w:cs="Times New Roman"/>
          <w:color w:val="000000"/>
          <w:kern w:val="0"/>
          <w:lang w:eastAsia="de-DE"/>
          <w14:ligatures w14:val="none"/>
        </w:rPr>
        <w:t>Therapeut:innen</w:t>
      </w:r>
      <w:proofErr w:type="spellEnd"/>
      <w:proofErr w:type="gramEnd"/>
      <w:r w:rsidRPr="003C0153">
        <w:rPr>
          <w:rFonts w:ascii="Times New Roman" w:eastAsia="Times New Roman" w:hAnsi="Times New Roman" w:cs="Times New Roman"/>
          <w:color w:val="000000"/>
          <w:kern w:val="0"/>
          <w:lang w:eastAsia="de-DE"/>
          <w14:ligatures w14:val="none"/>
        </w:rPr>
        <w:t xml:space="preserve"> und anderen Institutionen nimmt einen wichtigen Platz in ihrer Arbeit ein. Sie unterstützt Eltern dabei, ihre Anliegen klar zu formulieren, Konflikte konstruktiv zu führen und gleichzeitig die Beziehung zu ihrem Gegenüber im Blick zu behalten.</w:t>
      </w:r>
    </w:p>
    <w:p w14:paraId="5545DBD4" w14:textId="0A51B4E0" w:rsidR="007A518E" w:rsidRPr="003C0153" w:rsidRDefault="007A518E" w:rsidP="007A518E">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3C0153">
        <w:rPr>
          <w:rFonts w:ascii="Times New Roman" w:eastAsia="Times New Roman" w:hAnsi="Times New Roman" w:cs="Times New Roman"/>
          <w:color w:val="000000"/>
          <w:kern w:val="0"/>
          <w:lang w:eastAsia="de-DE"/>
          <w14:ligatures w14:val="none"/>
        </w:rPr>
        <w:t>Mit</w:t>
      </w:r>
      <w:r>
        <w:rPr>
          <w:rFonts w:ascii="Times New Roman" w:eastAsia="Times New Roman" w:hAnsi="Times New Roman" w:cs="Times New Roman"/>
          <w:color w:val="000000"/>
          <w:kern w:val="0"/>
          <w:lang w:eastAsia="de-DE"/>
          <w14:ligatures w14:val="none"/>
        </w:rPr>
        <w:t xml:space="preserve"> </w:t>
      </w:r>
      <w:proofErr w:type="spellStart"/>
      <w:r w:rsidRPr="003C0153">
        <w:rPr>
          <w:rFonts w:ascii="Times New Roman" w:eastAsia="Times New Roman" w:hAnsi="Times New Roman" w:cs="Times New Roman"/>
          <w:b/>
          <w:bCs/>
          <w:color w:val="000000"/>
          <w:kern w:val="0"/>
          <w:lang w:eastAsia="de-DE"/>
          <w14:ligatures w14:val="none"/>
        </w:rPr>
        <w:t>Borowita</w:t>
      </w:r>
      <w:proofErr w:type="spellEnd"/>
      <w:r>
        <w:rPr>
          <w:rFonts w:ascii="Times New Roman" w:eastAsia="Times New Roman" w:hAnsi="Times New Roman" w:cs="Times New Roman"/>
          <w:color w:val="000000"/>
          <w:kern w:val="0"/>
          <w:lang w:eastAsia="de-DE"/>
          <w14:ligatures w14:val="none"/>
        </w:rPr>
        <w:t xml:space="preserve"> </w:t>
      </w:r>
      <w:r w:rsidRPr="003C0153">
        <w:rPr>
          <w:rFonts w:ascii="Times New Roman" w:eastAsia="Times New Roman" w:hAnsi="Times New Roman" w:cs="Times New Roman"/>
          <w:color w:val="000000"/>
          <w:kern w:val="0"/>
          <w:lang w:eastAsia="de-DE"/>
          <w14:ligatures w14:val="none"/>
        </w:rPr>
        <w:t>hat Christiane Borowy einen Raum geschaffen, in dem Eltern Unterstützung finden können, ohne einem normativen Bild von Familie oder Erziehung entsprechen zu müssen. Ihr Ansatz ist ressourcenorientiert und alltagsnah: Nicht die Frage, wie eine Familie funktionieren sollte, steht im Mittelpunkt, sondern die Frage, was eine Familie konkret braucht, damit ihr Alltag wieder besser funktioniert.</w:t>
      </w:r>
    </w:p>
    <w:p w14:paraId="1984AD2D" w14:textId="3A835CD2" w:rsidR="007A518E" w:rsidRPr="007A518E" w:rsidRDefault="007A518E" w:rsidP="007A518E">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3C0153">
        <w:rPr>
          <w:rFonts w:ascii="Times New Roman" w:eastAsia="Times New Roman" w:hAnsi="Times New Roman" w:cs="Times New Roman"/>
          <w:color w:val="000000"/>
          <w:kern w:val="0"/>
          <w:lang w:eastAsia="de-DE"/>
          <w14:ligatures w14:val="none"/>
        </w:rPr>
        <w:t xml:space="preserve">Neben </w:t>
      </w:r>
      <w:r w:rsidR="00FB5D50">
        <w:rPr>
          <w:rFonts w:ascii="Times New Roman" w:eastAsia="Times New Roman" w:hAnsi="Times New Roman" w:cs="Times New Roman"/>
          <w:color w:val="000000"/>
          <w:kern w:val="0"/>
          <w:lang w:eastAsia="de-DE"/>
          <w14:ligatures w14:val="none"/>
        </w:rPr>
        <w:t xml:space="preserve">online </w:t>
      </w:r>
      <w:r w:rsidRPr="003C0153">
        <w:rPr>
          <w:rFonts w:ascii="Times New Roman" w:eastAsia="Times New Roman" w:hAnsi="Times New Roman" w:cs="Times New Roman"/>
          <w:color w:val="000000"/>
          <w:kern w:val="0"/>
          <w:lang w:eastAsia="de-DE"/>
          <w14:ligatures w14:val="none"/>
        </w:rPr>
        <w:t>Einzelcoachings bietet Christiane Borowy Workshops, Vorträge und Online-Angebote an. Als Gesprächspartnerin steht sie unter anderem zu den Themen ADHS und Familienalltag, Elternbelastung, Selbstfürsorge, Kommunikation, Schule und ADHS, Konfliktlösung und Neurodiversität zur Verfügung.</w:t>
      </w:r>
    </w:p>
    <w:sectPr w:rsidR="007A518E" w:rsidRPr="007A518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18E"/>
    <w:rsid w:val="00266C6E"/>
    <w:rsid w:val="007A518E"/>
    <w:rsid w:val="00FB5D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EB14F"/>
  <w15:chartTrackingRefBased/>
  <w15:docId w15:val="{DBDB663A-1DC7-B949-8F7D-B842BA45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518E"/>
  </w:style>
  <w:style w:type="paragraph" w:styleId="berschrift1">
    <w:name w:val="heading 1"/>
    <w:basedOn w:val="Standard"/>
    <w:next w:val="Standard"/>
    <w:link w:val="berschrift1Zchn"/>
    <w:uiPriority w:val="9"/>
    <w:qFormat/>
    <w:rsid w:val="007A5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A5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A518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A518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A518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A518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A518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A518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518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518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A518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A518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A518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A518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A518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518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518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518E"/>
    <w:rPr>
      <w:rFonts w:eastAsiaTheme="majorEastAsia" w:cstheme="majorBidi"/>
      <w:color w:val="272727" w:themeColor="text1" w:themeTint="D8"/>
    </w:rPr>
  </w:style>
  <w:style w:type="paragraph" w:styleId="Titel">
    <w:name w:val="Title"/>
    <w:basedOn w:val="Standard"/>
    <w:next w:val="Standard"/>
    <w:link w:val="TitelZchn"/>
    <w:uiPriority w:val="10"/>
    <w:qFormat/>
    <w:rsid w:val="007A5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A51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518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A518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518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A518E"/>
    <w:rPr>
      <w:i/>
      <w:iCs/>
      <w:color w:val="404040" w:themeColor="text1" w:themeTint="BF"/>
    </w:rPr>
  </w:style>
  <w:style w:type="paragraph" w:styleId="Listenabsatz">
    <w:name w:val="List Paragraph"/>
    <w:basedOn w:val="Standard"/>
    <w:uiPriority w:val="34"/>
    <w:qFormat/>
    <w:rsid w:val="007A518E"/>
    <w:pPr>
      <w:ind w:left="720"/>
      <w:contextualSpacing/>
    </w:pPr>
  </w:style>
  <w:style w:type="character" w:styleId="IntensiveHervorhebung">
    <w:name w:val="Intense Emphasis"/>
    <w:basedOn w:val="Absatz-Standardschriftart"/>
    <w:uiPriority w:val="21"/>
    <w:qFormat/>
    <w:rsid w:val="007A518E"/>
    <w:rPr>
      <w:i/>
      <w:iCs/>
      <w:color w:val="0F4761" w:themeColor="accent1" w:themeShade="BF"/>
    </w:rPr>
  </w:style>
  <w:style w:type="paragraph" w:styleId="IntensivesZitat">
    <w:name w:val="Intense Quote"/>
    <w:basedOn w:val="Standard"/>
    <w:next w:val="Standard"/>
    <w:link w:val="IntensivesZitatZchn"/>
    <w:uiPriority w:val="30"/>
    <w:qFormat/>
    <w:rsid w:val="007A5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A518E"/>
    <w:rPr>
      <w:i/>
      <w:iCs/>
      <w:color w:val="0F4761" w:themeColor="accent1" w:themeShade="BF"/>
    </w:rPr>
  </w:style>
  <w:style w:type="character" w:styleId="IntensiverVerweis">
    <w:name w:val="Intense Reference"/>
    <w:basedOn w:val="Absatz-Standardschriftart"/>
    <w:uiPriority w:val="32"/>
    <w:qFormat/>
    <w:rsid w:val="007A51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2494</Characters>
  <Application>Microsoft Office Word</Application>
  <DocSecurity>0</DocSecurity>
  <Lines>20</Lines>
  <Paragraphs>5</Paragraphs>
  <ScaleCrop>false</ScaleCrop>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Thon</dc:creator>
  <cp:keywords/>
  <dc:description/>
  <cp:lastModifiedBy>Daria Thon</cp:lastModifiedBy>
  <cp:revision>2</cp:revision>
  <dcterms:created xsi:type="dcterms:W3CDTF">2026-09-16T20:30:00Z</dcterms:created>
  <dcterms:modified xsi:type="dcterms:W3CDTF">2026-09-17T12:01:00Z</dcterms:modified>
</cp:coreProperties>
</file>